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1" w:tblpY="14"/>
        <w:tblW w:w="11887" w:type="dxa"/>
        <w:tblLook w:val="04A0" w:firstRow="1" w:lastRow="0" w:firstColumn="1" w:lastColumn="0" w:noHBand="0" w:noVBand="1"/>
      </w:tblPr>
      <w:tblGrid>
        <w:gridCol w:w="11887"/>
      </w:tblGrid>
      <w:tr w:rsidR="00905A1C" w:rsidRPr="009D5894" w:rsidTr="00B369B8">
        <w:trPr>
          <w:trHeight w:val="907"/>
        </w:trPr>
        <w:tc>
          <w:tcPr>
            <w:tcW w:w="11887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1" w:themeFillShade="80"/>
          </w:tcPr>
          <w:p w:rsidR="00905A1C" w:rsidRDefault="00475FD3" w:rsidP="00B369B8">
            <w:pPr>
              <w:tabs>
                <w:tab w:val="left" w:pos="1155"/>
              </w:tabs>
              <w:rPr>
                <w:color w:val="006C6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7A38118B" wp14:editId="5405F09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180975</wp:posOffset>
                  </wp:positionV>
                  <wp:extent cx="786765" cy="222885"/>
                  <wp:effectExtent l="0" t="0" r="0" b="5715"/>
                  <wp:wrapNone/>
                  <wp:docPr id="10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22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A1C">
              <w:rPr>
                <w:color w:val="006C60"/>
              </w:rPr>
              <w:tab/>
            </w:r>
          </w:p>
          <w:p w:rsidR="00905A1C" w:rsidRPr="009D5894" w:rsidRDefault="00905A1C" w:rsidP="007B6C67">
            <w:pPr>
              <w:tabs>
                <w:tab w:val="left" w:pos="4990"/>
                <w:tab w:val="center" w:pos="5835"/>
                <w:tab w:val="right" w:pos="11671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Tekort aan personeel</w:t>
            </w:r>
            <w:r w:rsidR="000766FA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</w:tbl>
    <w:p w:rsidR="00FA56F6" w:rsidRDefault="00FA56F6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FA56F6" w:rsidRPr="00E74891" w:rsidTr="00B369B8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FA56F6" w:rsidRPr="00E74891" w:rsidRDefault="00FA56F6" w:rsidP="00B369B8">
            <w:pPr>
              <w:tabs>
                <w:tab w:val="left" w:pos="469"/>
                <w:tab w:val="center" w:pos="2487"/>
                <w:tab w:val="left" w:pos="4245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 w:rsidRPr="00E74891">
              <w:rPr>
                <w:b/>
                <w:sz w:val="24"/>
                <w:szCs w:val="24"/>
              </w:rPr>
              <w:tab/>
              <w:t>Doelstellingen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FA56F6" w:rsidRPr="00E74891" w:rsidRDefault="00FA56F6" w:rsidP="00B369B8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  <w:t>Incidenttype</w:t>
            </w:r>
            <w:r w:rsidRPr="00E74891">
              <w:rPr>
                <w:b/>
                <w:sz w:val="24"/>
                <w:szCs w:val="24"/>
              </w:rPr>
              <w:tab/>
            </w:r>
          </w:p>
        </w:tc>
      </w:tr>
      <w:tr w:rsidR="00FA56F6" w:rsidRPr="00B626A0" w:rsidTr="00B369B8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6" w:rsidRPr="007443C0" w:rsidRDefault="00FA56F6" w:rsidP="00B369B8">
            <w:pPr>
              <w:pStyle w:val="Lijstalinea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9E1F89">
              <w:rPr>
                <w:rFonts w:cs="Arial"/>
                <w:sz w:val="16"/>
                <w:szCs w:val="16"/>
              </w:rPr>
              <w:t>Waarborgen van de continuïteit reguliere gezondheidszorg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FA56F6" w:rsidRPr="00D612C7" w:rsidRDefault="00FA56F6" w:rsidP="00B369B8">
            <w:pPr>
              <w:pStyle w:val="Lijstalinea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7443C0">
              <w:rPr>
                <w:rFonts w:cs="Arial"/>
                <w:sz w:val="16"/>
                <w:szCs w:val="16"/>
              </w:rPr>
              <w:t>Waarborgen veiligheid cliënten en medewerkers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FA56F6" w:rsidRPr="007443C0" w:rsidRDefault="00FA56F6" w:rsidP="00B369B8">
            <w:pPr>
              <w:pStyle w:val="Lijstalinea"/>
              <w:rPr>
                <w:sz w:val="16"/>
                <w:szCs w:val="16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F6" w:rsidRDefault="00FA56F6" w:rsidP="00B369B8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Veel verzuim/ ziekte onder personeel of cliënten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FA56F6" w:rsidRDefault="00FA56F6" w:rsidP="00B369B8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Groot aanbod cliënten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FA56F6" w:rsidRPr="00EC2C0D" w:rsidRDefault="00FA56F6" w:rsidP="00EC2C0D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</w:t>
            </w:r>
            <w:r w:rsidRPr="002C1270">
              <w:rPr>
                <w:rFonts w:cs="Arial"/>
                <w:sz w:val="16"/>
                <w:szCs w:val="16"/>
              </w:rPr>
              <w:t>j ontruiming/ evacuatie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500480" w:rsidRDefault="00500480" w:rsidP="0005192F"/>
    <w:tbl>
      <w:tblPr>
        <w:tblStyle w:val="Tabelraster"/>
        <w:tblW w:w="11106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5551"/>
        <w:gridCol w:w="5555"/>
      </w:tblGrid>
      <w:tr w:rsidR="00591098" w:rsidRPr="008252FE" w:rsidTr="00A7074F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91098" w:rsidRPr="008252FE" w:rsidRDefault="00591098" w:rsidP="00591098">
            <w:pPr>
              <w:tabs>
                <w:tab w:val="center" w:pos="2667"/>
                <w:tab w:val="left" w:pos="4270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Uitgangspunten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91098" w:rsidRPr="008252FE" w:rsidRDefault="00A7074F" w:rsidP="00A7074F">
            <w:pPr>
              <w:tabs>
                <w:tab w:val="center" w:pos="2669"/>
                <w:tab w:val="right" w:pos="5339"/>
                <w:tab w:val="center" w:pos="5445"/>
                <w:tab w:val="left" w:pos="701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C5E4F">
              <w:rPr>
                <w:b/>
                <w:sz w:val="24"/>
                <w:szCs w:val="24"/>
              </w:rPr>
              <w:t xml:space="preserve">Kritieke </w:t>
            </w:r>
            <w:r w:rsidR="00591098">
              <w:rPr>
                <w:b/>
                <w:sz w:val="24"/>
                <w:szCs w:val="24"/>
              </w:rPr>
              <w:t>besluiten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591098" w:rsidRPr="00F04706" w:rsidTr="00810960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F7" w:rsidRPr="00EC2C0D" w:rsidRDefault="00723BF7" w:rsidP="00EC2C0D">
            <w:pPr>
              <w:pStyle w:val="Lijstalinea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 w:rsidRPr="00EC2C0D">
              <w:rPr>
                <w:rFonts w:cs="Arial"/>
                <w:sz w:val="16"/>
                <w:szCs w:val="16"/>
              </w:rPr>
              <w:t>We geven prioriteit aan acute zorgvragen/</w:t>
            </w:r>
            <w:r w:rsidR="00AE03EF" w:rsidRPr="00EC2C0D">
              <w:rPr>
                <w:rFonts w:cs="Arial"/>
                <w:sz w:val="16"/>
                <w:szCs w:val="16"/>
              </w:rPr>
              <w:t xml:space="preserve"> kritische processen</w:t>
            </w:r>
            <w:r w:rsidR="00A97941" w:rsidRPr="00EC2C0D">
              <w:rPr>
                <w:rFonts w:cs="Arial"/>
                <w:sz w:val="16"/>
                <w:szCs w:val="16"/>
              </w:rPr>
              <w:t>.</w:t>
            </w:r>
          </w:p>
          <w:p w:rsidR="00AE5B29" w:rsidRPr="00723BF7" w:rsidRDefault="00723BF7" w:rsidP="00723BF7">
            <w:pPr>
              <w:pStyle w:val="Lijstalinea"/>
              <w:numPr>
                <w:ilvl w:val="0"/>
                <w:numId w:val="23"/>
              </w:numPr>
              <w:rPr>
                <w:rFonts w:cs="Arial"/>
                <w:sz w:val="16"/>
                <w:szCs w:val="16"/>
              </w:rPr>
            </w:pPr>
            <w:r w:rsidRPr="00723BF7">
              <w:rPr>
                <w:rFonts w:cs="Arial"/>
                <w:sz w:val="16"/>
                <w:szCs w:val="16"/>
              </w:rPr>
              <w:t>Wat nu niet hoe</w:t>
            </w:r>
            <w:r w:rsidR="00AE03EF">
              <w:rPr>
                <w:rFonts w:cs="Arial"/>
                <w:sz w:val="16"/>
                <w:szCs w:val="16"/>
              </w:rPr>
              <w:t>ft, doen we op een later moment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A7074F" w:rsidRPr="00EC2C0D" w:rsidRDefault="00585642" w:rsidP="00EC2C0D">
            <w:pPr>
              <w:pStyle w:val="Lijstalinea"/>
              <w:numPr>
                <w:ilvl w:val="0"/>
                <w:numId w:val="10"/>
              </w:numPr>
              <w:rPr>
                <w:rFonts w:cs="Arial"/>
                <w:b/>
                <w:sz w:val="16"/>
                <w:szCs w:val="16"/>
              </w:rPr>
            </w:pPr>
            <w:r w:rsidRPr="00F04706">
              <w:rPr>
                <w:rFonts w:cs="Arial"/>
                <w:sz w:val="16"/>
                <w:szCs w:val="16"/>
              </w:rPr>
              <w:t>Zorgvuldigheid en cliënt- en da</w:t>
            </w:r>
            <w:r w:rsidR="00AE03EF">
              <w:rPr>
                <w:rFonts w:cs="Arial"/>
                <w:sz w:val="16"/>
                <w:szCs w:val="16"/>
              </w:rPr>
              <w:t>taveiligheid gaan voor snelheid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0D" w:rsidRDefault="00EC2C0D" w:rsidP="00EC2C0D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 w:rsidRPr="00901C19">
              <w:rPr>
                <w:rFonts w:cs="Arial"/>
                <w:sz w:val="16"/>
                <w:szCs w:val="16"/>
              </w:rPr>
              <w:t xml:space="preserve">Bepalen over </w:t>
            </w:r>
            <w:r>
              <w:rPr>
                <w:rFonts w:cs="Arial"/>
                <w:sz w:val="16"/>
                <w:szCs w:val="16"/>
              </w:rPr>
              <w:t xml:space="preserve">opschorten, </w:t>
            </w:r>
            <w:r w:rsidRPr="00A97B87">
              <w:rPr>
                <w:rFonts w:cs="Arial"/>
                <w:sz w:val="16"/>
                <w:szCs w:val="16"/>
              </w:rPr>
              <w:t>herorganiseren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01C19">
              <w:rPr>
                <w:rFonts w:cs="Arial"/>
                <w:sz w:val="16"/>
                <w:szCs w:val="16"/>
              </w:rPr>
              <w:t>of stopzetten van zorgprocessen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91098" w:rsidRPr="00EC2C0D" w:rsidRDefault="00EC2C0D" w:rsidP="00EC2C0D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 w:rsidRPr="00EC2C0D">
              <w:rPr>
                <w:rFonts w:cs="Arial"/>
                <w:sz w:val="16"/>
                <w:szCs w:val="16"/>
              </w:rPr>
              <w:t>Besluit dat zorg weer verantwoord is.</w:t>
            </w:r>
          </w:p>
        </w:tc>
      </w:tr>
    </w:tbl>
    <w:p w:rsidR="00591098" w:rsidRDefault="00591098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4A6CC7" w:rsidRPr="008252FE" w:rsidTr="00B369B8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A6CC7" w:rsidRPr="008252FE" w:rsidRDefault="004A6CC7" w:rsidP="004A6CC7">
            <w:pPr>
              <w:tabs>
                <w:tab w:val="left" w:pos="33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Melding &amp; Alarmering</w:t>
            </w:r>
          </w:p>
        </w:tc>
      </w:tr>
      <w:tr w:rsidR="004A6CC7" w:rsidRPr="0099395C" w:rsidTr="00B369B8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3" w:rsidRPr="00F213D3" w:rsidRDefault="00F213D3" w:rsidP="00F213D3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Verzoek P&amp;O/ roosterplanner om deel te nemen aan het crisisteam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4A6CC7" w:rsidRPr="00EC2C0D" w:rsidRDefault="00935F53" w:rsidP="00EC2C0D">
            <w:pPr>
              <w:pStyle w:val="Lijstalinea"/>
              <w:numPr>
                <w:ilvl w:val="0"/>
                <w:numId w:val="10"/>
              </w:numPr>
              <w:rPr>
                <w:rFonts w:cs="Arial"/>
                <w:sz w:val="16"/>
                <w:szCs w:val="16"/>
              </w:rPr>
            </w:pPr>
            <w:r w:rsidRPr="00F213D3">
              <w:rPr>
                <w:rFonts w:cs="Arial"/>
                <w:sz w:val="16"/>
                <w:szCs w:val="16"/>
              </w:rPr>
              <w:t xml:space="preserve">Neem bij calamiteiten met acute of voorziene knelpunten </w:t>
            </w:r>
            <w:r w:rsidR="007D23F5">
              <w:rPr>
                <w:rFonts w:cs="Arial"/>
                <w:sz w:val="16"/>
                <w:szCs w:val="16"/>
              </w:rPr>
              <w:t>m.b.t.</w:t>
            </w:r>
            <w:r w:rsidRPr="00F213D3">
              <w:rPr>
                <w:rFonts w:cs="Arial"/>
                <w:sz w:val="16"/>
                <w:szCs w:val="16"/>
              </w:rPr>
              <w:t xml:space="preserve"> de zorgcontinuïteit contact op met de Algemeen Commandant </w:t>
            </w:r>
            <w:r w:rsidR="00BE4671" w:rsidRPr="00F213D3">
              <w:rPr>
                <w:rFonts w:cs="Arial"/>
                <w:sz w:val="16"/>
                <w:szCs w:val="16"/>
              </w:rPr>
              <w:t xml:space="preserve">Geneeskundige Zorg </w:t>
            </w:r>
            <w:r w:rsidRPr="00F213D3">
              <w:rPr>
                <w:rFonts w:cs="Arial"/>
                <w:sz w:val="16"/>
                <w:szCs w:val="16"/>
              </w:rPr>
              <w:t>van de GHOR via 072-2042358. Indien niet bereikbaar: Meldkamer Ambulancezorg</w:t>
            </w:r>
            <w:r w:rsidR="003A0DE1" w:rsidRPr="00F213D3">
              <w:rPr>
                <w:rFonts w:cs="Arial"/>
                <w:sz w:val="16"/>
                <w:szCs w:val="16"/>
              </w:rPr>
              <w:t xml:space="preserve"> via</w:t>
            </w:r>
            <w:r w:rsidR="00AE03EF">
              <w:rPr>
                <w:rFonts w:cs="Arial"/>
                <w:sz w:val="16"/>
                <w:szCs w:val="16"/>
              </w:rPr>
              <w:t xml:space="preserve"> 088-1684154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FA56F6" w:rsidRDefault="00FA56F6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5553"/>
        <w:gridCol w:w="5553"/>
      </w:tblGrid>
      <w:tr w:rsidR="004636D3" w:rsidRPr="008252FE" w:rsidTr="004636D3">
        <w:tc>
          <w:tcPr>
            <w:tcW w:w="11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4636D3" w:rsidRPr="008252FE" w:rsidRDefault="004636D3" w:rsidP="004636D3">
            <w:pPr>
              <w:tabs>
                <w:tab w:val="left" w:pos="904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 w:rsidRPr="008252FE">
              <w:rPr>
                <w:b/>
                <w:sz w:val="24"/>
                <w:szCs w:val="24"/>
              </w:rPr>
              <w:t>Beeldvorming</w:t>
            </w:r>
          </w:p>
        </w:tc>
      </w:tr>
      <w:tr w:rsidR="004636D3" w:rsidRPr="00B626A0" w:rsidTr="004F4B5D">
        <w:trPr>
          <w:trHeight w:val="4652"/>
        </w:trPr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B9BD5" w:themeColor="accent1"/>
            </w:tcBorders>
            <w:shd w:val="clear" w:color="auto" w:fill="FFFFFF" w:themeFill="background1"/>
          </w:tcPr>
          <w:p w:rsidR="00FE528C" w:rsidRPr="00384D65" w:rsidRDefault="00FE528C" w:rsidP="00384D65">
            <w:pPr>
              <w:pStyle w:val="Lijstalinea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384D65">
              <w:rPr>
                <w:rFonts w:cs="Arial"/>
                <w:sz w:val="16"/>
                <w:szCs w:val="16"/>
              </w:rPr>
              <w:t>Inve</w:t>
            </w:r>
            <w:r w:rsidR="00B2347B" w:rsidRPr="00384D65">
              <w:rPr>
                <w:rFonts w:cs="Arial"/>
                <w:sz w:val="16"/>
                <w:szCs w:val="16"/>
              </w:rPr>
              <w:t xml:space="preserve">ntariseer op welke locatie(s) </w:t>
            </w:r>
            <w:r w:rsidRPr="00384D65">
              <w:rPr>
                <w:rFonts w:cs="Arial"/>
                <w:sz w:val="16"/>
                <w:szCs w:val="16"/>
              </w:rPr>
              <w:t>de p</w:t>
            </w:r>
            <w:r w:rsidR="00B2347B" w:rsidRPr="00384D65">
              <w:rPr>
                <w:rFonts w:cs="Arial"/>
                <w:sz w:val="16"/>
                <w:szCs w:val="16"/>
              </w:rPr>
              <w:t>ersoneelstekorten zich voordoen:</w:t>
            </w:r>
          </w:p>
          <w:p w:rsidR="00FE528C" w:rsidRPr="00B626A0" w:rsidRDefault="00FE528C" w:rsidP="00FE528C">
            <w:pPr>
              <w:pStyle w:val="Lijstalinea"/>
              <w:rPr>
                <w:rFonts w:cs="Arial"/>
                <w:sz w:val="16"/>
                <w:szCs w:val="16"/>
              </w:rPr>
            </w:pPr>
          </w:p>
          <w:p w:rsidR="00FE528C" w:rsidRDefault="00F72230" w:rsidP="00FE528C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afdelingen</w:t>
            </w:r>
            <w:r w:rsidR="00AE03EF">
              <w:rPr>
                <w:rFonts w:cs="Arial"/>
                <w:sz w:val="16"/>
                <w:szCs w:val="16"/>
              </w:rPr>
              <w:t>?</w:t>
            </w:r>
          </w:p>
          <w:p w:rsidR="00FE528C" w:rsidRDefault="00FE528C" w:rsidP="00FE528C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Stel de bezettingsgraad per afdeling vast</w:t>
            </w:r>
          </w:p>
          <w:p w:rsidR="00FE528C" w:rsidRDefault="00FE528C" w:rsidP="00FE528C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Stel met elkaar de kritische afdelingen vast</w:t>
            </w:r>
          </w:p>
          <w:p w:rsidR="00FE528C" w:rsidRDefault="00A826F4" w:rsidP="00FE528C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Hoeveel personeel</w:t>
            </w:r>
            <w:r w:rsidR="00FE528C">
              <w:rPr>
                <w:rFonts w:cs="Arial"/>
                <w:sz w:val="16"/>
                <w:szCs w:val="16"/>
              </w:rPr>
              <w:t xml:space="preserve">, inclusief </w:t>
            </w:r>
            <w:r w:rsidR="00F72230">
              <w:rPr>
                <w:rFonts w:cs="Arial"/>
                <w:sz w:val="16"/>
                <w:szCs w:val="16"/>
              </w:rPr>
              <w:t xml:space="preserve">deskundigheid, </w:t>
            </w:r>
            <w:r>
              <w:rPr>
                <w:rFonts w:cs="Arial"/>
                <w:sz w:val="16"/>
                <w:szCs w:val="16"/>
              </w:rPr>
              <w:t>is</w:t>
            </w:r>
            <w:r w:rsidR="00F72230">
              <w:rPr>
                <w:rFonts w:cs="Arial"/>
                <w:sz w:val="16"/>
                <w:szCs w:val="16"/>
              </w:rPr>
              <w:t xml:space="preserve"> er te kort</w:t>
            </w:r>
            <w:r w:rsidR="00AE03EF">
              <w:rPr>
                <w:rFonts w:cs="Arial"/>
                <w:sz w:val="16"/>
                <w:szCs w:val="16"/>
              </w:rPr>
              <w:t>?</w:t>
            </w:r>
          </w:p>
          <w:p w:rsidR="00FE528C" w:rsidRDefault="00F72230" w:rsidP="00FE528C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 welke termijn</w:t>
            </w:r>
            <w:r w:rsidR="00AE03EF">
              <w:rPr>
                <w:rFonts w:cs="Arial"/>
                <w:sz w:val="16"/>
                <w:szCs w:val="16"/>
              </w:rPr>
              <w:t>?</w:t>
            </w:r>
          </w:p>
          <w:p w:rsidR="00FE528C" w:rsidRDefault="00FE528C" w:rsidP="00FE528C">
            <w:pPr>
              <w:pStyle w:val="Lijstalinea"/>
              <w:ind w:left="1080"/>
              <w:rPr>
                <w:rFonts w:cs="Arial"/>
                <w:sz w:val="16"/>
                <w:szCs w:val="16"/>
              </w:rPr>
            </w:pPr>
          </w:p>
          <w:p w:rsidR="00FE528C" w:rsidRDefault="00FE528C" w:rsidP="00FE528C">
            <w:pPr>
              <w:pStyle w:val="Lijstalinea"/>
              <w:numPr>
                <w:ilvl w:val="0"/>
                <w:numId w:val="13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Welke activiteiten vinden er (periode vaststellen) plaats die los staan</w:t>
            </w:r>
            <w:r w:rsidR="0080588D">
              <w:rPr>
                <w:rFonts w:cs="Arial"/>
                <w:sz w:val="16"/>
                <w:szCs w:val="16"/>
              </w:rPr>
              <w:t xml:space="preserve"> van de kritische zorgprocessen?</w:t>
            </w:r>
          </w:p>
          <w:p w:rsidR="0080588D" w:rsidRDefault="0080588D" w:rsidP="0080588D">
            <w:pPr>
              <w:pStyle w:val="Lijstalinea"/>
              <w:jc w:val="left"/>
              <w:rPr>
                <w:rFonts w:cs="Arial"/>
                <w:sz w:val="16"/>
                <w:szCs w:val="16"/>
              </w:rPr>
            </w:pPr>
          </w:p>
          <w:p w:rsidR="00FE528C" w:rsidRDefault="00FE528C" w:rsidP="00FE528C">
            <w:pPr>
              <w:pStyle w:val="Lijstalinea"/>
              <w:numPr>
                <w:ilvl w:val="0"/>
                <w:numId w:val="14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Werkoverleg</w:t>
            </w:r>
          </w:p>
          <w:p w:rsidR="00FE528C" w:rsidRPr="00FA6270" w:rsidRDefault="0051362E" w:rsidP="00FE528C">
            <w:pPr>
              <w:pStyle w:val="Lijstalinea"/>
              <w:numPr>
                <w:ilvl w:val="0"/>
                <w:numId w:val="14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(bij)s</w:t>
            </w:r>
            <w:r w:rsidR="00FE528C" w:rsidRPr="00FA6270">
              <w:rPr>
                <w:rFonts w:cs="Arial"/>
                <w:sz w:val="16"/>
                <w:szCs w:val="16"/>
              </w:rPr>
              <w:t>choling</w:t>
            </w:r>
          </w:p>
          <w:p w:rsidR="00FE528C" w:rsidRDefault="00FE528C" w:rsidP="00FE528C">
            <w:pPr>
              <w:pStyle w:val="Lijstalinea"/>
              <w:numPr>
                <w:ilvl w:val="0"/>
                <w:numId w:val="14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Vergaderingen </w:t>
            </w:r>
          </w:p>
          <w:p w:rsidR="00FE528C" w:rsidRDefault="00FE528C" w:rsidP="00FE528C">
            <w:pPr>
              <w:pStyle w:val="Lijstalinea"/>
              <w:numPr>
                <w:ilvl w:val="0"/>
                <w:numId w:val="14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Uitjes</w:t>
            </w:r>
          </w:p>
          <w:p w:rsidR="004636D3" w:rsidRPr="004F4B5D" w:rsidRDefault="00FE528C" w:rsidP="00680006">
            <w:pPr>
              <w:pStyle w:val="Lijstalinea"/>
              <w:numPr>
                <w:ilvl w:val="0"/>
                <w:numId w:val="14"/>
              </w:num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Registratielast</w:t>
            </w:r>
            <w:r w:rsidR="00CB3373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12" w:space="0" w:color="5B9BD5" w:themeColor="accen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588D" w:rsidRDefault="0080588D" w:rsidP="0080588D">
            <w:pPr>
              <w:pStyle w:val="Lijstalinea"/>
              <w:numPr>
                <w:ilvl w:val="0"/>
                <w:numId w:val="1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Inventariseer hoe en waar men aan extra personeel kan komen:</w:t>
            </w:r>
          </w:p>
          <w:p w:rsidR="0080588D" w:rsidRDefault="0080588D" w:rsidP="0080588D">
            <w:pPr>
              <w:pStyle w:val="Lijstalinea"/>
              <w:rPr>
                <w:rFonts w:cs="Arial"/>
                <w:sz w:val="16"/>
                <w:szCs w:val="16"/>
              </w:rPr>
            </w:pPr>
          </w:p>
          <w:p w:rsidR="0080588D" w:rsidRDefault="0080588D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Andere locaties</w:t>
            </w:r>
            <w:r w:rsidR="00D64F07">
              <w:rPr>
                <w:rFonts w:cs="Arial"/>
                <w:sz w:val="16"/>
                <w:szCs w:val="16"/>
              </w:rPr>
              <w:t>/ afdelingen</w:t>
            </w:r>
          </w:p>
          <w:p w:rsidR="0080588D" w:rsidRPr="002E5A9B" w:rsidRDefault="00AE03EF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80588D">
              <w:rPr>
                <w:rFonts w:cs="Arial"/>
                <w:sz w:val="16"/>
                <w:szCs w:val="16"/>
              </w:rPr>
              <w:t>verige disciplines</w:t>
            </w:r>
          </w:p>
          <w:p w:rsidR="0080588D" w:rsidRPr="0083097A" w:rsidRDefault="0080588D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Kantoorpersoneel, overig personeel (ex/</w:t>
            </w:r>
            <w:r w:rsidR="0051362E">
              <w:rPr>
                <w:rFonts w:cs="Arial"/>
                <w:sz w:val="16"/>
                <w:szCs w:val="16"/>
              </w:rPr>
              <w:t xml:space="preserve"> </w:t>
            </w:r>
            <w:r w:rsidR="00E33804">
              <w:rPr>
                <w:rFonts w:cs="Arial"/>
                <w:sz w:val="16"/>
                <w:szCs w:val="16"/>
              </w:rPr>
              <w:t>specialistisch</w:t>
            </w:r>
            <w:r w:rsidR="00FD45DB">
              <w:rPr>
                <w:rFonts w:cs="Arial"/>
                <w:sz w:val="16"/>
                <w:szCs w:val="16"/>
              </w:rPr>
              <w:t>, recent gepensioneerd personeel</w:t>
            </w:r>
            <w:r w:rsidR="0011429D">
              <w:rPr>
                <w:rFonts w:cs="Arial"/>
                <w:sz w:val="16"/>
                <w:szCs w:val="16"/>
              </w:rPr>
              <w:t>)</w:t>
            </w:r>
          </w:p>
          <w:p w:rsidR="0080588D" w:rsidRDefault="003C7066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Verloven intrekken</w:t>
            </w:r>
          </w:p>
          <w:p w:rsidR="0080588D" w:rsidRPr="00DE6E61" w:rsidRDefault="0080588D" w:rsidP="00DE6E61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Andere roosterplanning/</w:t>
            </w:r>
            <w:r w:rsidR="0051362E">
              <w:rPr>
                <w:rFonts w:cs="Arial"/>
                <w:sz w:val="16"/>
                <w:szCs w:val="16"/>
              </w:rPr>
              <w:t xml:space="preserve"> </w:t>
            </w:r>
            <w:r w:rsidR="003C7066">
              <w:rPr>
                <w:rFonts w:cs="Arial"/>
                <w:sz w:val="16"/>
                <w:szCs w:val="16"/>
              </w:rPr>
              <w:t>langere diensten</w:t>
            </w:r>
          </w:p>
          <w:p w:rsidR="0080588D" w:rsidRPr="00401470" w:rsidRDefault="0080588D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DE6E61">
              <w:rPr>
                <w:rFonts w:cs="Arial"/>
                <w:sz w:val="16"/>
                <w:szCs w:val="16"/>
              </w:rPr>
              <w:t xml:space="preserve">ndere </w:t>
            </w:r>
            <w:r w:rsidR="00AB2F2A">
              <w:rPr>
                <w:rFonts w:cs="Arial"/>
                <w:sz w:val="16"/>
                <w:szCs w:val="16"/>
              </w:rPr>
              <w:t>zorginstellingen</w:t>
            </w:r>
          </w:p>
          <w:p w:rsidR="0080588D" w:rsidRDefault="003C7066" w:rsidP="0080588D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Uitzendbureaus</w:t>
            </w:r>
          </w:p>
          <w:p w:rsidR="0051362E" w:rsidRDefault="003C7066" w:rsidP="0051362E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Mantelzorgers</w:t>
            </w:r>
          </w:p>
          <w:p w:rsidR="004636D3" w:rsidRPr="0051362E" w:rsidRDefault="003C7066" w:rsidP="0051362E">
            <w:pPr>
              <w:pStyle w:val="Lijstalinea"/>
              <w:numPr>
                <w:ilvl w:val="0"/>
                <w:numId w:val="12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Vrijwilligers</w:t>
            </w:r>
            <w:r w:rsidR="003C5E4F">
              <w:rPr>
                <w:rFonts w:cs="Arial"/>
                <w:sz w:val="16"/>
                <w:szCs w:val="16"/>
              </w:rPr>
              <w:t>.</w:t>
            </w:r>
          </w:p>
          <w:p w:rsidR="00680006" w:rsidRDefault="00680006" w:rsidP="00680006">
            <w:pPr>
              <w:pStyle w:val="Lijstalinea"/>
              <w:ind w:left="1080"/>
              <w:rPr>
                <w:rFonts w:cs="Arial"/>
                <w:sz w:val="16"/>
                <w:szCs w:val="16"/>
              </w:rPr>
            </w:pPr>
          </w:p>
          <w:p w:rsidR="00B95331" w:rsidRPr="00836111" w:rsidRDefault="00B95331" w:rsidP="00B95331">
            <w:pPr>
              <w:pStyle w:val="Lijstalinea"/>
              <w:numPr>
                <w:ilvl w:val="0"/>
                <w:numId w:val="24"/>
              </w:numPr>
              <w:rPr>
                <w:rFonts w:cs="Arial"/>
                <w:sz w:val="16"/>
                <w:szCs w:val="16"/>
              </w:rPr>
            </w:pPr>
            <w:r w:rsidRPr="00355FF8">
              <w:rPr>
                <w:rFonts w:cs="Arial"/>
                <w:sz w:val="16"/>
                <w:szCs w:val="16"/>
              </w:rPr>
              <w:t>Context: tijdstip, omgevingsanalyse,  huidige + verwachte meteo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680006" w:rsidRPr="00B95331" w:rsidRDefault="00680006" w:rsidP="00B95331">
            <w:pPr>
              <w:rPr>
                <w:rFonts w:cs="Arial"/>
                <w:sz w:val="16"/>
                <w:szCs w:val="16"/>
              </w:rPr>
            </w:pPr>
          </w:p>
          <w:p w:rsidR="00680006" w:rsidRPr="004F4B5D" w:rsidRDefault="00680006" w:rsidP="004F4B5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4636D3" w:rsidRDefault="004636D3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DE5525" w:rsidRPr="008252FE" w:rsidTr="00B369B8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DE5525" w:rsidRPr="008252FE" w:rsidRDefault="00DE5525" w:rsidP="00DE5525">
            <w:pPr>
              <w:tabs>
                <w:tab w:val="left" w:pos="180"/>
                <w:tab w:val="center" w:pos="26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Knelpunten/ besluiten/ acties</w:t>
            </w:r>
          </w:p>
        </w:tc>
      </w:tr>
      <w:tr w:rsidR="00DE5525" w:rsidRPr="00644F67" w:rsidTr="00B369B8"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5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</w:p>
          <w:p w:rsidR="00DE5525" w:rsidRPr="00AE67E0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  <w:r w:rsidRPr="00AE67E0">
              <w:rPr>
                <w:rFonts w:cs="Arial"/>
                <w:b/>
                <w:sz w:val="16"/>
                <w:szCs w:val="16"/>
              </w:rPr>
              <w:t>Oordeelsvorming</w:t>
            </w:r>
            <w:r>
              <w:rPr>
                <w:rFonts w:cs="Arial"/>
                <w:b/>
                <w:sz w:val="16"/>
                <w:szCs w:val="16"/>
              </w:rPr>
              <w:t>/ knelpunten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Interpreteer de beeldvorming en stel </w:t>
            </w:r>
            <w:r w:rsidR="004C54A2">
              <w:rPr>
                <w:rFonts w:cs="Arial"/>
                <w:sz w:val="16"/>
                <w:szCs w:val="16"/>
              </w:rPr>
              <w:t xml:space="preserve">de </w:t>
            </w:r>
            <w:r w:rsidR="00CB246B">
              <w:rPr>
                <w:rFonts w:cs="Arial"/>
                <w:sz w:val="16"/>
                <w:szCs w:val="16"/>
              </w:rPr>
              <w:t>knelpunten vast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</w:p>
          <w:p w:rsidR="00DE5525" w:rsidRPr="00D760C3" w:rsidRDefault="00DE5525" w:rsidP="00B369B8">
            <w:pPr>
              <w:rPr>
                <w:rFonts w:cs="Arial"/>
                <w:b/>
                <w:sz w:val="16"/>
                <w:szCs w:val="16"/>
              </w:rPr>
            </w:pPr>
            <w:r w:rsidRPr="00D760C3">
              <w:rPr>
                <w:rFonts w:cs="Arial"/>
                <w:b/>
                <w:sz w:val="16"/>
                <w:szCs w:val="16"/>
              </w:rPr>
              <w:t>Besluiten</w:t>
            </w:r>
          </w:p>
          <w:p w:rsidR="00DE5525" w:rsidRDefault="00DE5525" w:rsidP="00B369B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Beschrijf per knelpunt de oplossingsmogelijkheid (actie) en benoem daarbij een actiehouder die verantwoordelijk is voor de uitvoering daarvan</w:t>
            </w:r>
            <w:r w:rsidR="00A97941">
              <w:rPr>
                <w:rFonts w:cs="Arial"/>
                <w:sz w:val="16"/>
                <w:szCs w:val="16"/>
              </w:rPr>
              <w:t>.</w:t>
            </w:r>
          </w:p>
          <w:p w:rsidR="00DE5525" w:rsidRPr="00644F67" w:rsidRDefault="00DE5525" w:rsidP="00B369B8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7074F" w:rsidRDefault="00A7074F" w:rsidP="0005192F"/>
    <w:p w:rsidR="004F4B5D" w:rsidRDefault="004F4B5D" w:rsidP="0005192F"/>
    <w:p w:rsidR="00EC2C0D" w:rsidRDefault="00EC2C0D" w:rsidP="0005192F"/>
    <w:p w:rsidR="00EC2C0D" w:rsidRDefault="00EC2C0D" w:rsidP="0005192F"/>
    <w:p w:rsidR="00EC2C0D" w:rsidRDefault="00EC2C0D" w:rsidP="0005192F"/>
    <w:p w:rsidR="00EC2C0D" w:rsidRDefault="00EC2C0D" w:rsidP="0005192F"/>
    <w:p w:rsidR="00EC2C0D" w:rsidRDefault="00EC2C0D" w:rsidP="0005192F"/>
    <w:p w:rsidR="00EC2C0D" w:rsidRDefault="00EC2C0D" w:rsidP="0005192F"/>
    <w:p w:rsidR="00EC2C0D" w:rsidRDefault="00EC2C0D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11106"/>
      </w:tblGrid>
      <w:tr w:rsidR="000766FA" w:rsidRPr="00E74891" w:rsidTr="005C2799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0766FA" w:rsidRPr="00E74891" w:rsidRDefault="000766FA" w:rsidP="005C2799">
            <w:pPr>
              <w:tabs>
                <w:tab w:val="center" w:pos="2850"/>
                <w:tab w:val="left" w:pos="455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Planvorming </w:t>
            </w:r>
          </w:p>
        </w:tc>
      </w:tr>
      <w:tr w:rsidR="000766FA" w:rsidRPr="000766FA" w:rsidTr="005C2799">
        <w:tc>
          <w:tcPr>
            <w:tcW w:w="1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35CC" w:rsidRDefault="006635CC" w:rsidP="006635CC">
            <w:pPr>
              <w:pStyle w:val="Lijstalinea"/>
              <w:tabs>
                <w:tab w:val="center" w:pos="2850"/>
                <w:tab w:val="left" w:pos="4554"/>
              </w:tabs>
              <w:ind w:left="1080"/>
              <w:jc w:val="left"/>
              <w:rPr>
                <w:sz w:val="16"/>
                <w:szCs w:val="16"/>
                <w:highlight w:val="cyan"/>
              </w:rPr>
            </w:pPr>
          </w:p>
          <w:p w:rsidR="000766FA" w:rsidRPr="00C532DB" w:rsidRDefault="000766FA" w:rsidP="00E702DA">
            <w:pPr>
              <w:tabs>
                <w:tab w:val="center" w:pos="2850"/>
                <w:tab w:val="left" w:pos="4554"/>
              </w:tabs>
              <w:jc w:val="left"/>
              <w:rPr>
                <w:color w:val="FF0000"/>
                <w:sz w:val="16"/>
                <w:szCs w:val="16"/>
              </w:rPr>
            </w:pPr>
            <w:r w:rsidRPr="00C532DB">
              <w:rPr>
                <w:color w:val="FF0000"/>
                <w:sz w:val="16"/>
                <w:szCs w:val="16"/>
              </w:rPr>
              <w:t xml:space="preserve">Door de </w:t>
            </w:r>
            <w:r w:rsidR="00EC2C0D">
              <w:rPr>
                <w:color w:val="FF0000"/>
                <w:sz w:val="16"/>
                <w:szCs w:val="16"/>
              </w:rPr>
              <w:t>organisatie</w:t>
            </w:r>
            <w:r w:rsidRPr="00C532DB">
              <w:rPr>
                <w:color w:val="FF0000"/>
                <w:sz w:val="16"/>
                <w:szCs w:val="16"/>
              </w:rPr>
              <w:t xml:space="preserve"> zelf in te vullen: is er relevante planvorming </w:t>
            </w:r>
            <w:r w:rsidR="008E2C26" w:rsidRPr="00C532DB">
              <w:rPr>
                <w:color w:val="FF0000"/>
                <w:sz w:val="16"/>
                <w:szCs w:val="16"/>
              </w:rPr>
              <w:t xml:space="preserve">(protocollen/ procedures) </w:t>
            </w:r>
            <w:r w:rsidR="00AB2F2A" w:rsidRPr="00C532DB">
              <w:rPr>
                <w:color w:val="FF0000"/>
                <w:sz w:val="16"/>
                <w:szCs w:val="16"/>
              </w:rPr>
              <w:t>voor</w:t>
            </w:r>
            <w:r w:rsidRPr="00C532DB">
              <w:rPr>
                <w:color w:val="FF0000"/>
                <w:sz w:val="16"/>
                <w:szCs w:val="16"/>
              </w:rPr>
              <w:t xml:space="preserve"> dit onderwerp? </w:t>
            </w:r>
          </w:p>
          <w:p w:rsidR="00DF39BB" w:rsidRPr="00C532DB" w:rsidRDefault="00DF39BB" w:rsidP="00DF39BB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C532DB">
              <w:rPr>
                <w:rFonts w:cs="Arial"/>
                <w:color w:val="FF0000"/>
                <w:sz w:val="16"/>
                <w:szCs w:val="16"/>
              </w:rPr>
              <w:t>Bijv. Overzicht kritische zorgprocessen/ afdelingen en kritische bedrijfsprocessen</w:t>
            </w:r>
            <w:r w:rsidR="003C5E4F" w:rsidRPr="00C532DB">
              <w:rPr>
                <w:rFonts w:cs="Arial"/>
                <w:color w:val="FF0000"/>
                <w:sz w:val="16"/>
                <w:szCs w:val="16"/>
              </w:rPr>
              <w:t>.</w:t>
            </w:r>
          </w:p>
          <w:p w:rsidR="000766FA" w:rsidRPr="00C532DB" w:rsidRDefault="00905596" w:rsidP="00F91849">
            <w:pPr>
              <w:pStyle w:val="Lijstalinea"/>
              <w:numPr>
                <w:ilvl w:val="0"/>
                <w:numId w:val="11"/>
              </w:numPr>
              <w:rPr>
                <w:rFonts w:cs="Arial"/>
                <w:color w:val="FF0000"/>
                <w:sz w:val="16"/>
                <w:szCs w:val="16"/>
              </w:rPr>
            </w:pPr>
            <w:r w:rsidRPr="00C532DB">
              <w:rPr>
                <w:rFonts w:cs="Arial"/>
                <w:color w:val="FF0000"/>
                <w:sz w:val="16"/>
                <w:szCs w:val="16"/>
              </w:rPr>
              <w:t>Bijv. I</w:t>
            </w:r>
            <w:r w:rsidR="00DF39BB" w:rsidRPr="00C532DB">
              <w:rPr>
                <w:rFonts w:cs="Arial"/>
                <w:color w:val="FF0000"/>
                <w:sz w:val="16"/>
                <w:szCs w:val="16"/>
              </w:rPr>
              <w:t xml:space="preserve">nstructiekaarten afdelingen, zorgcontinuïteitsplan etc. </w:t>
            </w:r>
          </w:p>
          <w:p w:rsidR="00F91849" w:rsidRPr="00F91849" w:rsidRDefault="00F91849" w:rsidP="00F91849">
            <w:pPr>
              <w:pStyle w:val="Lijstalinea"/>
              <w:rPr>
                <w:rFonts w:cs="Arial"/>
                <w:color w:val="AEAAAA" w:themeColor="background2" w:themeShade="BF"/>
                <w:sz w:val="16"/>
                <w:szCs w:val="16"/>
              </w:rPr>
            </w:pPr>
          </w:p>
        </w:tc>
      </w:tr>
    </w:tbl>
    <w:p w:rsidR="001F016D" w:rsidRDefault="001F016D" w:rsidP="0005192F"/>
    <w:tbl>
      <w:tblPr>
        <w:tblStyle w:val="Tabelraster"/>
        <w:tblW w:w="11106" w:type="dxa"/>
        <w:tblInd w:w="-1020" w:type="dxa"/>
        <w:tblLook w:val="04A0" w:firstRow="1" w:lastRow="0" w:firstColumn="1" w:lastColumn="0" w:noHBand="0" w:noVBand="1"/>
      </w:tblPr>
      <w:tblGrid>
        <w:gridCol w:w="11106"/>
      </w:tblGrid>
      <w:tr w:rsidR="001F016D" w:rsidRPr="008252FE" w:rsidTr="00B369B8">
        <w:tc>
          <w:tcPr>
            <w:tcW w:w="5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1F016D" w:rsidRPr="008252FE" w:rsidRDefault="001F016D" w:rsidP="001F016D">
            <w:pPr>
              <w:tabs>
                <w:tab w:val="left" w:pos="1105"/>
                <w:tab w:val="center" w:pos="2669"/>
                <w:tab w:val="center" w:pos="2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Aandachtspunten/ tips</w:t>
            </w:r>
          </w:p>
        </w:tc>
      </w:tr>
      <w:tr w:rsidR="001F016D" w:rsidRPr="00B626A0" w:rsidTr="00B369B8"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905" w:rsidRDefault="00514905" w:rsidP="00514905">
            <w:pPr>
              <w:pStyle w:val="Lijstalinea"/>
              <w:rPr>
                <w:sz w:val="16"/>
                <w:szCs w:val="16"/>
              </w:rPr>
            </w:pPr>
          </w:p>
          <w:p w:rsidR="00F42926" w:rsidRDefault="00965477" w:rsidP="00F42926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Zorg dat</w:t>
            </w:r>
            <w:r w:rsidR="00F42926">
              <w:rPr>
                <w:sz w:val="16"/>
                <w:szCs w:val="16"/>
              </w:rPr>
              <w:t xml:space="preserve"> duidelijk</w:t>
            </w:r>
            <w:r>
              <w:rPr>
                <w:sz w:val="16"/>
                <w:szCs w:val="16"/>
              </w:rPr>
              <w:t xml:space="preserve"> is</w:t>
            </w:r>
            <w:r w:rsidR="00F42926">
              <w:rPr>
                <w:sz w:val="16"/>
                <w:szCs w:val="16"/>
              </w:rPr>
              <w:t xml:space="preserve"> hoeveel en welk personeel minimaal nodig is om de (acute</w:t>
            </w:r>
            <w:r w:rsidR="00AB2F2A">
              <w:rPr>
                <w:sz w:val="16"/>
                <w:szCs w:val="16"/>
              </w:rPr>
              <w:t>) zorgprocessen te continueren</w:t>
            </w:r>
            <w:r w:rsidR="00E67030">
              <w:rPr>
                <w:sz w:val="16"/>
                <w:szCs w:val="16"/>
              </w:rPr>
              <w:t>.</w:t>
            </w:r>
          </w:p>
          <w:p w:rsidR="0046308B" w:rsidRDefault="0046308B" w:rsidP="0046308B">
            <w:pPr>
              <w:pStyle w:val="Lijstalinea"/>
              <w:rPr>
                <w:sz w:val="16"/>
                <w:szCs w:val="16"/>
              </w:rPr>
            </w:pPr>
          </w:p>
          <w:p w:rsidR="00592B52" w:rsidRDefault="00592B52" w:rsidP="00592B52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706BB6">
              <w:rPr>
                <w:sz w:val="16"/>
                <w:szCs w:val="16"/>
              </w:rPr>
              <w:t xml:space="preserve">Het crisisteam bepaalt over doorgang, opschorten of stopzetten van bepaalde zorgprocessen (zie ook taakkaart groot aanbod cliënten; nog te ontwerpen) </w:t>
            </w:r>
            <w:r w:rsidR="00CB246B">
              <w:rPr>
                <w:sz w:val="16"/>
                <w:szCs w:val="16"/>
              </w:rPr>
              <w:t>en stelt een prioritering vast</w:t>
            </w:r>
            <w:r w:rsidR="00A97941">
              <w:rPr>
                <w:sz w:val="16"/>
                <w:szCs w:val="16"/>
              </w:rPr>
              <w:t>.</w:t>
            </w:r>
          </w:p>
          <w:p w:rsidR="00592B52" w:rsidRPr="00592B52" w:rsidRDefault="00592B52" w:rsidP="00592B52">
            <w:pPr>
              <w:rPr>
                <w:sz w:val="16"/>
                <w:szCs w:val="16"/>
              </w:rPr>
            </w:pPr>
          </w:p>
          <w:p w:rsidR="00CB246B" w:rsidRDefault="00E15D03" w:rsidP="00CB246B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706BB6">
              <w:rPr>
                <w:sz w:val="16"/>
                <w:szCs w:val="16"/>
              </w:rPr>
              <w:t>Het crisisteam geeft opdracht aan de verschillende afdelingen over het stopzetten van de afgesproken (zorg)processen. Zorg dat het zorgpersone</w:t>
            </w:r>
            <w:r>
              <w:rPr>
                <w:sz w:val="16"/>
                <w:szCs w:val="16"/>
              </w:rPr>
              <w:t>el hierover geïnformeerd wordt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CB246B" w:rsidRDefault="00CB246B" w:rsidP="00CB246B">
            <w:pPr>
              <w:rPr>
                <w:sz w:val="16"/>
                <w:szCs w:val="16"/>
              </w:rPr>
            </w:pPr>
            <w:r w:rsidRPr="00CB246B">
              <w:rPr>
                <w:sz w:val="16"/>
                <w:szCs w:val="16"/>
              </w:rPr>
              <w:t xml:space="preserve"> </w:t>
            </w:r>
          </w:p>
          <w:p w:rsidR="00E15D03" w:rsidRDefault="00E15D03" w:rsidP="00E15D03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Draag zorg dat cliënten en relaties van cliënten geïnformeerd zijn over het opschorten of (tijdelijk) stopze</w:t>
            </w:r>
            <w:r w:rsidR="00CB246B">
              <w:rPr>
                <w:sz w:val="16"/>
                <w:szCs w:val="16"/>
              </w:rPr>
              <w:t>tten van bepaalde zorgprocessen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F42926" w:rsidRDefault="00965477" w:rsidP="00F42926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Onderzoek of geschoven kan worden met diensten en of </w:t>
            </w:r>
            <w:r w:rsidR="00F42926">
              <w:rPr>
                <w:sz w:val="16"/>
                <w:szCs w:val="16"/>
              </w:rPr>
              <w:t>persone</w:t>
            </w:r>
            <w:r w:rsidR="00AB2F2A">
              <w:rPr>
                <w:sz w:val="16"/>
                <w:szCs w:val="16"/>
              </w:rPr>
              <w:t xml:space="preserve">elsleden tijdelijk extra </w:t>
            </w:r>
            <w:r>
              <w:rPr>
                <w:sz w:val="16"/>
                <w:szCs w:val="16"/>
              </w:rPr>
              <w:t xml:space="preserve">willen </w:t>
            </w:r>
            <w:r w:rsidR="00AB2F2A">
              <w:rPr>
                <w:sz w:val="16"/>
                <w:szCs w:val="16"/>
              </w:rPr>
              <w:t>werken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B87EC0" w:rsidRDefault="00965477" w:rsidP="00B87EC0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Bekijk of het zinvol is</w:t>
            </w:r>
            <w:r w:rsidR="00B87EC0">
              <w:rPr>
                <w:sz w:val="16"/>
                <w:szCs w:val="16"/>
              </w:rPr>
              <w:t xml:space="preserve"> om de afdelingen te concentreren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B87EC0" w:rsidRDefault="00965477" w:rsidP="00B87EC0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Bekijk of</w:t>
            </w:r>
            <w:r w:rsidR="00B87EC0">
              <w:rPr>
                <w:sz w:val="16"/>
                <w:szCs w:val="16"/>
              </w:rPr>
              <w:t xml:space="preserve"> het zinvol </w:t>
            </w:r>
            <w:r>
              <w:rPr>
                <w:sz w:val="16"/>
                <w:szCs w:val="16"/>
              </w:rPr>
              <w:t xml:space="preserve">is </w:t>
            </w:r>
            <w:r w:rsidR="00B87EC0">
              <w:rPr>
                <w:sz w:val="16"/>
                <w:szCs w:val="16"/>
              </w:rPr>
              <w:t>functiedifferentiatie door te voeren (taakgericht werken)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F42926" w:rsidRDefault="00F42926" w:rsidP="00F42926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Zet extra personeel in via het oproepsysteem. Registreer het teveel aan beschikbaar extra personeel, zodat ze later alsnog opgeroepen kunnen worden (bv. ter aflossing)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F42926" w:rsidRDefault="00F42926" w:rsidP="00F42926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Organiseer het opvangen en inwerken van extra/</w:t>
            </w:r>
            <w:r w:rsidR="0051362E">
              <w:rPr>
                <w:sz w:val="16"/>
                <w:szCs w:val="16"/>
              </w:rPr>
              <w:t xml:space="preserve"> </w:t>
            </w:r>
            <w:r w:rsidR="00AB2F2A">
              <w:rPr>
                <w:sz w:val="16"/>
                <w:szCs w:val="16"/>
              </w:rPr>
              <w:t>extern</w:t>
            </w:r>
            <w:r>
              <w:rPr>
                <w:sz w:val="16"/>
                <w:szCs w:val="16"/>
              </w:rPr>
              <w:t xml:space="preserve"> ingezette medewerkers. Creatieve oplossing be</w:t>
            </w:r>
            <w:r w:rsidR="00CB246B">
              <w:rPr>
                <w:sz w:val="16"/>
                <w:szCs w:val="16"/>
              </w:rPr>
              <w:t>denken voor pasjes en computers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F42926" w:rsidRDefault="00F42926" w:rsidP="0069664F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Ziekteverzuim monitoren met als doel </w:t>
            </w:r>
            <w:r w:rsidR="00AB2F2A">
              <w:rPr>
                <w:sz w:val="16"/>
                <w:szCs w:val="16"/>
              </w:rPr>
              <w:t>in te schatten</w:t>
            </w:r>
            <w:r>
              <w:rPr>
                <w:sz w:val="16"/>
                <w:szCs w:val="16"/>
              </w:rPr>
              <w:t xml:space="preserve"> wanneer</w:t>
            </w:r>
            <w:r w:rsidR="00AB2F2A">
              <w:rPr>
                <w:sz w:val="16"/>
                <w:szCs w:val="16"/>
              </w:rPr>
              <w:t xml:space="preserve"> personeel weer beschikbaar is</w:t>
            </w:r>
            <w:r w:rsidR="00A97941">
              <w:rPr>
                <w:sz w:val="16"/>
                <w:szCs w:val="16"/>
              </w:rPr>
              <w:t>.</w:t>
            </w:r>
          </w:p>
          <w:p w:rsidR="0046308B" w:rsidRPr="0046308B" w:rsidRDefault="0046308B" w:rsidP="0046308B">
            <w:pPr>
              <w:rPr>
                <w:sz w:val="16"/>
                <w:szCs w:val="16"/>
              </w:rPr>
            </w:pPr>
          </w:p>
          <w:p w:rsidR="001F016D" w:rsidRDefault="00F42926" w:rsidP="00F42926">
            <w:pPr>
              <w:pStyle w:val="Lijstalinea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F42926">
              <w:rPr>
                <w:sz w:val="16"/>
                <w:szCs w:val="16"/>
              </w:rPr>
              <w:t>Aanpassen personeelsplanning naar regulier indien z</w:t>
            </w:r>
            <w:r w:rsidR="00AB2F2A">
              <w:rPr>
                <w:sz w:val="16"/>
                <w:szCs w:val="16"/>
              </w:rPr>
              <w:t>orgcontinuïteit weer geborgd is</w:t>
            </w:r>
            <w:r w:rsidR="00A97941">
              <w:rPr>
                <w:sz w:val="16"/>
                <w:szCs w:val="16"/>
              </w:rPr>
              <w:t>.</w:t>
            </w:r>
          </w:p>
          <w:p w:rsidR="00F42926" w:rsidRPr="00F42926" w:rsidRDefault="00F42926" w:rsidP="00F42926">
            <w:pPr>
              <w:pStyle w:val="Lijstalinea"/>
              <w:rPr>
                <w:sz w:val="16"/>
                <w:szCs w:val="16"/>
              </w:rPr>
            </w:pPr>
          </w:p>
        </w:tc>
      </w:tr>
    </w:tbl>
    <w:p w:rsidR="001F016D" w:rsidRDefault="001F016D" w:rsidP="0005192F"/>
    <w:tbl>
      <w:tblPr>
        <w:tblStyle w:val="Tabelraster1"/>
        <w:tblW w:w="11106" w:type="dxa"/>
        <w:tblInd w:w="-1028" w:type="dxa"/>
        <w:tblLook w:val="04A0" w:firstRow="1" w:lastRow="0" w:firstColumn="1" w:lastColumn="0" w:noHBand="0" w:noVBand="1"/>
      </w:tblPr>
      <w:tblGrid>
        <w:gridCol w:w="5559"/>
        <w:gridCol w:w="5547"/>
      </w:tblGrid>
      <w:tr w:rsidR="005E0666" w:rsidRPr="00E74891" w:rsidTr="0065420B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E0666" w:rsidRPr="00E74891" w:rsidRDefault="005E0666" w:rsidP="0065420B">
            <w:pPr>
              <w:tabs>
                <w:tab w:val="left" w:pos="469"/>
                <w:tab w:val="center" w:pos="2487"/>
                <w:tab w:val="left" w:pos="4245"/>
              </w:tabs>
              <w:jc w:val="center"/>
              <w:rPr>
                <w:b/>
                <w:sz w:val="24"/>
                <w:szCs w:val="24"/>
              </w:rPr>
            </w:pPr>
            <w:bookmarkStart w:id="0" w:name="_Hlk185087"/>
            <w:bookmarkStart w:id="1" w:name="_GoBack" w:colFirst="0" w:colLast="1"/>
            <w:r>
              <w:rPr>
                <w:b/>
                <w:sz w:val="24"/>
                <w:szCs w:val="24"/>
              </w:rPr>
              <w:t>Kritische zorgprocessen/ afdelingen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9BE3FF"/>
          </w:tcPr>
          <w:p w:rsidR="005E0666" w:rsidRPr="00E74891" w:rsidRDefault="005E0666" w:rsidP="0065420B">
            <w:pPr>
              <w:tabs>
                <w:tab w:val="center" w:pos="2850"/>
                <w:tab w:val="left" w:pos="4554"/>
              </w:tabs>
              <w:jc w:val="left"/>
              <w:rPr>
                <w:b/>
                <w:sz w:val="24"/>
                <w:szCs w:val="24"/>
              </w:rPr>
            </w:pPr>
            <w:r w:rsidRPr="00E7489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Kritische bedrijfsprocessen</w:t>
            </w:r>
          </w:p>
        </w:tc>
      </w:tr>
      <w:tr w:rsidR="005E0666" w:rsidRPr="00FA6270" w:rsidTr="0065420B">
        <w:tc>
          <w:tcPr>
            <w:tcW w:w="5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666" w:rsidRDefault="005E0666" w:rsidP="0065420B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 w:rsidRPr="009A008D">
              <w:rPr>
                <w:rFonts w:cs="Arial"/>
                <w:sz w:val="16"/>
                <w:szCs w:val="16"/>
              </w:rPr>
              <w:t>Welke door totale of gedeeltelijke uitval</w:t>
            </w:r>
            <w:r>
              <w:rPr>
                <w:rFonts w:cs="Arial"/>
                <w:sz w:val="16"/>
                <w:szCs w:val="16"/>
              </w:rPr>
              <w:t xml:space="preserve"> van personeel</w:t>
            </w:r>
            <w:r w:rsidRPr="009A008D">
              <w:rPr>
                <w:rFonts w:cs="Arial"/>
                <w:sz w:val="16"/>
                <w:szCs w:val="16"/>
              </w:rPr>
              <w:t xml:space="preserve"> direct (of in korte tijd) leiden tot </w:t>
            </w:r>
            <w:r w:rsidR="00341DE0">
              <w:rPr>
                <w:rFonts w:cs="Arial"/>
                <w:sz w:val="16"/>
                <w:szCs w:val="16"/>
              </w:rPr>
              <w:t>(</w:t>
            </w:r>
            <w:r w:rsidRPr="009A008D">
              <w:rPr>
                <w:rFonts w:cs="Arial"/>
                <w:sz w:val="16"/>
                <w:szCs w:val="16"/>
              </w:rPr>
              <w:t>levens</w:t>
            </w:r>
            <w:r w:rsidR="00341DE0">
              <w:rPr>
                <w:rFonts w:cs="Arial"/>
                <w:sz w:val="16"/>
                <w:szCs w:val="16"/>
              </w:rPr>
              <w:t>)</w:t>
            </w:r>
            <w:r w:rsidRPr="009A008D">
              <w:rPr>
                <w:rFonts w:cs="Arial"/>
                <w:sz w:val="16"/>
                <w:szCs w:val="16"/>
              </w:rPr>
              <w:t>bedrei</w:t>
            </w:r>
            <w:r>
              <w:rPr>
                <w:rFonts w:cs="Arial"/>
                <w:sz w:val="16"/>
                <w:szCs w:val="16"/>
              </w:rPr>
              <w:t>gende situaties voor de patiënt:</w:t>
            </w:r>
          </w:p>
          <w:p w:rsidR="005E0666" w:rsidRDefault="005E0666" w:rsidP="0065420B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:rsidR="005E0666" w:rsidRPr="00C532DB" w:rsidRDefault="00C61BF5" w:rsidP="0065420B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5E0666" w:rsidRPr="00C532DB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  <w:p w:rsidR="005E0666" w:rsidRDefault="005E0666" w:rsidP="0065420B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</w:p>
          <w:p w:rsidR="005E0666" w:rsidRPr="006F339D" w:rsidRDefault="005E0666" w:rsidP="0065420B">
            <w:pPr>
              <w:tabs>
                <w:tab w:val="left" w:pos="3104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Hoeveel personeel is minimaal nodig + welke deskundigheid?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0666" w:rsidRPr="00F2574E" w:rsidRDefault="005E0666" w:rsidP="0065420B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F2574E">
              <w:rPr>
                <w:rFonts w:cs="Arial"/>
                <w:sz w:val="16"/>
                <w:szCs w:val="16"/>
              </w:rPr>
              <w:t xml:space="preserve">ystemen , processen, functies of stoffen die door totale of gedeeltelijke uitval direct (of in korte tijd) leiden tot </w:t>
            </w:r>
            <w:r w:rsidR="00341DE0">
              <w:rPr>
                <w:rFonts w:cs="Arial"/>
                <w:sz w:val="16"/>
                <w:szCs w:val="16"/>
              </w:rPr>
              <w:t>(levens)</w:t>
            </w:r>
            <w:r w:rsidRPr="00F2574E">
              <w:rPr>
                <w:rFonts w:cs="Arial"/>
                <w:sz w:val="16"/>
                <w:szCs w:val="16"/>
              </w:rPr>
              <w:t>bedreigende situaties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5E0666" w:rsidRDefault="005E0666" w:rsidP="0065420B">
            <w:pPr>
              <w:tabs>
                <w:tab w:val="center" w:pos="2850"/>
                <w:tab w:val="left" w:pos="4554"/>
              </w:tabs>
              <w:jc w:val="left"/>
              <w:rPr>
                <w:sz w:val="16"/>
                <w:szCs w:val="16"/>
              </w:rPr>
            </w:pPr>
          </w:p>
          <w:p w:rsidR="005E0666" w:rsidRPr="00C532DB" w:rsidRDefault="00C61BF5" w:rsidP="005E0666">
            <w:pPr>
              <w:tabs>
                <w:tab w:val="left" w:pos="3104"/>
              </w:tabs>
              <w:rPr>
                <w:rFonts w:cs="Arial"/>
                <w:color w:val="FF0000"/>
                <w:sz w:val="16"/>
                <w:szCs w:val="16"/>
              </w:rPr>
            </w:pPr>
            <w:r>
              <w:rPr>
                <w:rFonts w:cs="Arial"/>
                <w:color w:val="FF0000"/>
                <w:sz w:val="16"/>
                <w:szCs w:val="16"/>
              </w:rPr>
              <w:t>Organisatie</w:t>
            </w:r>
            <w:r w:rsidR="005E0666" w:rsidRPr="00C532DB">
              <w:rPr>
                <w:rFonts w:cs="Arial"/>
                <w:color w:val="FF0000"/>
                <w:sz w:val="16"/>
                <w:szCs w:val="16"/>
              </w:rPr>
              <w:t xml:space="preserve"> zelf invullen </w:t>
            </w:r>
          </w:p>
          <w:p w:rsidR="005E0666" w:rsidRPr="00FA6270" w:rsidRDefault="005E0666" w:rsidP="005E0666">
            <w:pPr>
              <w:tabs>
                <w:tab w:val="left" w:pos="3104"/>
              </w:tabs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AF1683" w:rsidRDefault="00AF1683" w:rsidP="0005192F"/>
    <w:p w:rsidR="00D52D25" w:rsidRDefault="00D52D25" w:rsidP="00295233"/>
    <w:p w:rsidR="00D52D25" w:rsidRDefault="00D52D25" w:rsidP="00D52D25"/>
    <w:p w:rsidR="003C648B" w:rsidRDefault="003C648B" w:rsidP="00D52D25"/>
    <w:p w:rsidR="003C648B" w:rsidRDefault="003C648B" w:rsidP="003C648B">
      <w:pPr>
        <w:pStyle w:val="Lijstalinea"/>
      </w:pPr>
    </w:p>
    <w:p w:rsidR="003C648B" w:rsidRPr="00D52D25" w:rsidRDefault="003C648B" w:rsidP="003C648B">
      <w:pPr>
        <w:pStyle w:val="Lijstalinea"/>
      </w:pPr>
    </w:p>
    <w:sectPr w:rsidR="003C648B" w:rsidRPr="00D52D25" w:rsidSect="00D63175">
      <w:footerReference w:type="default" r:id="rId9"/>
      <w:pgSz w:w="11906" w:h="16838" w:code="9"/>
      <w:pgMar w:top="1134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CD2" w:rsidRDefault="00013CD2" w:rsidP="00B53E4D">
      <w:pPr>
        <w:spacing w:line="240" w:lineRule="auto"/>
      </w:pPr>
      <w:r>
        <w:separator/>
      </w:r>
    </w:p>
  </w:endnote>
  <w:endnote w:type="continuationSeparator" w:id="0">
    <w:p w:rsidR="00013CD2" w:rsidRDefault="00013CD2" w:rsidP="00B53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4D" w:rsidRDefault="007B6C67" w:rsidP="00B53E4D">
    <w:pPr>
      <w:pStyle w:val="Voettekst"/>
    </w:pPr>
    <w:r>
      <w:rPr>
        <w:rFonts w:cs="Arial"/>
        <w:i/>
        <w:sz w:val="16"/>
        <w:szCs w:val="16"/>
      </w:rPr>
      <w:t>Scenariokaart</w:t>
    </w:r>
    <w:r w:rsidR="00BB68B6">
      <w:rPr>
        <w:rFonts w:cs="Arial"/>
        <w:i/>
        <w:sz w:val="16"/>
        <w:szCs w:val="16"/>
      </w:rPr>
      <w:t xml:space="preserve"> - T</w:t>
    </w:r>
    <w:r w:rsidR="00167965">
      <w:rPr>
        <w:rFonts w:cs="Arial"/>
        <w:i/>
        <w:sz w:val="16"/>
        <w:szCs w:val="16"/>
      </w:rPr>
      <w:t xml:space="preserve">ekort aan </w:t>
    </w:r>
    <w:r>
      <w:rPr>
        <w:rFonts w:cs="Arial"/>
        <w:i/>
        <w:sz w:val="16"/>
        <w:szCs w:val="16"/>
      </w:rPr>
      <w:t>personeel</w:t>
    </w:r>
    <w:r>
      <w:rPr>
        <w:rFonts w:cs="Arial"/>
        <w:i/>
        <w:sz w:val="16"/>
        <w:szCs w:val="16"/>
      </w:rPr>
      <w:tab/>
      <w:t xml:space="preserve">versiedatum </w:t>
    </w:r>
    <w:r w:rsidR="00BB68B6">
      <w:rPr>
        <w:rFonts w:cs="Arial"/>
        <w:i/>
        <w:sz w:val="16"/>
        <w:szCs w:val="16"/>
      </w:rPr>
      <w:t>04</w:t>
    </w:r>
    <w:r>
      <w:rPr>
        <w:rFonts w:cs="Arial"/>
        <w:i/>
        <w:sz w:val="16"/>
        <w:szCs w:val="16"/>
      </w:rPr>
      <w:t>-</w:t>
    </w:r>
    <w:r w:rsidR="00BB68B6">
      <w:rPr>
        <w:rFonts w:cs="Arial"/>
        <w:i/>
        <w:sz w:val="16"/>
        <w:szCs w:val="16"/>
      </w:rPr>
      <w:t>02</w:t>
    </w:r>
    <w:r>
      <w:rPr>
        <w:rFonts w:cs="Arial"/>
        <w:i/>
        <w:sz w:val="16"/>
        <w:szCs w:val="16"/>
      </w:rPr>
      <w:t>-201</w:t>
    </w:r>
    <w:r w:rsidR="00BB68B6">
      <w:rPr>
        <w:rFonts w:cs="Arial"/>
        <w:i/>
        <w:sz w:val="16"/>
        <w:szCs w:val="16"/>
      </w:rPr>
      <w:t>9</w:t>
    </w:r>
    <w:r w:rsidR="00B53E4D" w:rsidRPr="00395D18">
      <w:rPr>
        <w:rFonts w:cs="Arial"/>
        <w:i/>
        <w:sz w:val="16"/>
        <w:szCs w:val="16"/>
      </w:rPr>
      <w:tab/>
    </w:r>
    <w:sdt>
      <w:sdtPr>
        <w:rPr>
          <w:rFonts w:cs="Arial"/>
          <w:i/>
          <w:sz w:val="16"/>
          <w:szCs w:val="16"/>
        </w:rPr>
        <w:id w:val="-779565203"/>
        <w:docPartObj>
          <w:docPartGallery w:val="Page Numbers (Bottom of Page)"/>
          <w:docPartUnique/>
        </w:docPartObj>
      </w:sdtPr>
      <w:sdtEndPr>
        <w:rPr>
          <w:rFonts w:cs="Times New Roman"/>
          <w:i w:val="0"/>
          <w:sz w:val="20"/>
          <w:szCs w:val="21"/>
        </w:rPr>
      </w:sdtEndPr>
      <w:sdtContent>
        <w:sdt>
          <w:sdtPr>
            <w:rPr>
              <w:rFonts w:cs="Arial"/>
              <w:i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cs="Times New Roman"/>
              <w:i w:val="0"/>
              <w:sz w:val="20"/>
              <w:szCs w:val="21"/>
            </w:rPr>
          </w:sdtEndPr>
          <w:sdtContent>
            <w:r w:rsidR="00FD6D07">
              <w:rPr>
                <w:rFonts w:cs="Arial"/>
                <w:i/>
                <w:sz w:val="16"/>
                <w:szCs w:val="16"/>
              </w:rPr>
              <w:t>GHOR Noord-Holland Noord</w:t>
            </w:r>
          </w:sdtContent>
        </w:sdt>
      </w:sdtContent>
    </w:sdt>
  </w:p>
  <w:p w:rsidR="00B53E4D" w:rsidRDefault="00B53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CD2" w:rsidRDefault="00013CD2" w:rsidP="00B53E4D">
      <w:pPr>
        <w:spacing w:line="240" w:lineRule="auto"/>
      </w:pPr>
      <w:r>
        <w:separator/>
      </w:r>
    </w:p>
  </w:footnote>
  <w:footnote w:type="continuationSeparator" w:id="0">
    <w:p w:rsidR="00013CD2" w:rsidRDefault="00013CD2" w:rsidP="00B53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4E9F"/>
    <w:multiLevelType w:val="hybridMultilevel"/>
    <w:tmpl w:val="F38E4C58"/>
    <w:lvl w:ilvl="0" w:tplc="60B6C0E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6260BA3"/>
    <w:multiLevelType w:val="hybridMultilevel"/>
    <w:tmpl w:val="4F9EB7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F0BE9"/>
    <w:multiLevelType w:val="hybridMultilevel"/>
    <w:tmpl w:val="8F38D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750"/>
    <w:multiLevelType w:val="hybridMultilevel"/>
    <w:tmpl w:val="3D148DEA"/>
    <w:lvl w:ilvl="0" w:tplc="D64227F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92C59"/>
    <w:multiLevelType w:val="hybridMultilevel"/>
    <w:tmpl w:val="40D0C6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D3501"/>
    <w:multiLevelType w:val="hybridMultilevel"/>
    <w:tmpl w:val="2AFA4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6410"/>
    <w:multiLevelType w:val="hybridMultilevel"/>
    <w:tmpl w:val="4AE6B388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0F5227"/>
    <w:multiLevelType w:val="hybridMultilevel"/>
    <w:tmpl w:val="5B6A5D76"/>
    <w:lvl w:ilvl="0" w:tplc="B7908F2A">
      <w:start w:val="1"/>
      <w:numFmt w:val="decimal"/>
      <w:pStyle w:val="VRhoofdstuk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D1CD1"/>
    <w:multiLevelType w:val="hybridMultilevel"/>
    <w:tmpl w:val="F1C01344"/>
    <w:lvl w:ilvl="0" w:tplc="8AC65CD0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92090"/>
    <w:multiLevelType w:val="hybridMultilevel"/>
    <w:tmpl w:val="6E669E28"/>
    <w:lvl w:ilvl="0" w:tplc="0700D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275CC"/>
    <w:multiLevelType w:val="hybridMultilevel"/>
    <w:tmpl w:val="80BC1134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58E6B26"/>
    <w:multiLevelType w:val="hybridMultilevel"/>
    <w:tmpl w:val="DD885D32"/>
    <w:lvl w:ilvl="0" w:tplc="DFD0B92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E994F85"/>
    <w:multiLevelType w:val="hybridMultilevel"/>
    <w:tmpl w:val="DCB0E8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F44072"/>
    <w:multiLevelType w:val="hybridMultilevel"/>
    <w:tmpl w:val="510A7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380F"/>
    <w:multiLevelType w:val="hybridMultilevel"/>
    <w:tmpl w:val="B09A8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1219D"/>
    <w:multiLevelType w:val="hybridMultilevel"/>
    <w:tmpl w:val="F468D0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F7B37"/>
    <w:multiLevelType w:val="hybridMultilevel"/>
    <w:tmpl w:val="81088A0A"/>
    <w:lvl w:ilvl="0" w:tplc="60B6C0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F05B76"/>
    <w:multiLevelType w:val="hybridMultilevel"/>
    <w:tmpl w:val="2F6826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27F34"/>
    <w:multiLevelType w:val="hybridMultilevel"/>
    <w:tmpl w:val="A1F6D3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D6975"/>
    <w:multiLevelType w:val="hybridMultilevel"/>
    <w:tmpl w:val="272410F6"/>
    <w:lvl w:ilvl="0" w:tplc="BF824F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17"/>
  </w:num>
  <w:num w:numId="11">
    <w:abstractNumId w:val="4"/>
  </w:num>
  <w:num w:numId="12">
    <w:abstractNumId w:val="0"/>
  </w:num>
  <w:num w:numId="13">
    <w:abstractNumId w:val="1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2"/>
  </w:num>
  <w:num w:numId="19">
    <w:abstractNumId w:val="5"/>
  </w:num>
  <w:num w:numId="20">
    <w:abstractNumId w:val="6"/>
  </w:num>
  <w:num w:numId="21">
    <w:abstractNumId w:val="19"/>
  </w:num>
  <w:num w:numId="22">
    <w:abstractNumId w:val="9"/>
  </w:num>
  <w:num w:numId="23">
    <w:abstractNumId w:val="1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D2"/>
    <w:rsid w:val="000039E5"/>
    <w:rsid w:val="00005BFA"/>
    <w:rsid w:val="00013CD2"/>
    <w:rsid w:val="000151E9"/>
    <w:rsid w:val="00030D5D"/>
    <w:rsid w:val="00031C09"/>
    <w:rsid w:val="00035637"/>
    <w:rsid w:val="0005192F"/>
    <w:rsid w:val="00073099"/>
    <w:rsid w:val="000766FA"/>
    <w:rsid w:val="00080824"/>
    <w:rsid w:val="000937A3"/>
    <w:rsid w:val="000B31F8"/>
    <w:rsid w:val="000B35EC"/>
    <w:rsid w:val="000C287E"/>
    <w:rsid w:val="000D7383"/>
    <w:rsid w:val="000E2081"/>
    <w:rsid w:val="000E705D"/>
    <w:rsid w:val="001014F4"/>
    <w:rsid w:val="0010271A"/>
    <w:rsid w:val="00104447"/>
    <w:rsid w:val="00111DA8"/>
    <w:rsid w:val="0011429D"/>
    <w:rsid w:val="00117FF1"/>
    <w:rsid w:val="00155410"/>
    <w:rsid w:val="001572B1"/>
    <w:rsid w:val="00160D0B"/>
    <w:rsid w:val="00167965"/>
    <w:rsid w:val="00190BF9"/>
    <w:rsid w:val="001A10A0"/>
    <w:rsid w:val="001A144B"/>
    <w:rsid w:val="001B38A3"/>
    <w:rsid w:val="001F016D"/>
    <w:rsid w:val="00200228"/>
    <w:rsid w:val="00240CFB"/>
    <w:rsid w:val="0025206B"/>
    <w:rsid w:val="0026215B"/>
    <w:rsid w:val="00284721"/>
    <w:rsid w:val="002860FB"/>
    <w:rsid w:val="00293239"/>
    <w:rsid w:val="00295233"/>
    <w:rsid w:val="002C61BE"/>
    <w:rsid w:val="002E1FBA"/>
    <w:rsid w:val="00306689"/>
    <w:rsid w:val="00314E89"/>
    <w:rsid w:val="00334D26"/>
    <w:rsid w:val="00341DE0"/>
    <w:rsid w:val="00342DE2"/>
    <w:rsid w:val="0038249B"/>
    <w:rsid w:val="00384D65"/>
    <w:rsid w:val="003920B5"/>
    <w:rsid w:val="00395D18"/>
    <w:rsid w:val="003A0DE1"/>
    <w:rsid w:val="003C5E4F"/>
    <w:rsid w:val="003C648B"/>
    <w:rsid w:val="003C6A1D"/>
    <w:rsid w:val="003C7066"/>
    <w:rsid w:val="003D4C65"/>
    <w:rsid w:val="003D61E3"/>
    <w:rsid w:val="003D68F1"/>
    <w:rsid w:val="003F318A"/>
    <w:rsid w:val="004055F0"/>
    <w:rsid w:val="00406A53"/>
    <w:rsid w:val="004107DB"/>
    <w:rsid w:val="0042636E"/>
    <w:rsid w:val="0044677A"/>
    <w:rsid w:val="00456584"/>
    <w:rsid w:val="00456CE0"/>
    <w:rsid w:val="0046308B"/>
    <w:rsid w:val="004636D3"/>
    <w:rsid w:val="00472BFD"/>
    <w:rsid w:val="00475BB1"/>
    <w:rsid w:val="00475FD3"/>
    <w:rsid w:val="00486211"/>
    <w:rsid w:val="004A4817"/>
    <w:rsid w:val="004A6CC7"/>
    <w:rsid w:val="004A7EE7"/>
    <w:rsid w:val="004B2A1B"/>
    <w:rsid w:val="004C54A2"/>
    <w:rsid w:val="004C72C3"/>
    <w:rsid w:val="004F4B5D"/>
    <w:rsid w:val="00500480"/>
    <w:rsid w:val="0051362E"/>
    <w:rsid w:val="00514905"/>
    <w:rsid w:val="00535974"/>
    <w:rsid w:val="0056135E"/>
    <w:rsid w:val="0056699E"/>
    <w:rsid w:val="00570399"/>
    <w:rsid w:val="005719A2"/>
    <w:rsid w:val="00585642"/>
    <w:rsid w:val="005900B5"/>
    <w:rsid w:val="005903A0"/>
    <w:rsid w:val="00591098"/>
    <w:rsid w:val="00592B52"/>
    <w:rsid w:val="005930CF"/>
    <w:rsid w:val="005A3886"/>
    <w:rsid w:val="005C049D"/>
    <w:rsid w:val="005C42D5"/>
    <w:rsid w:val="005E0666"/>
    <w:rsid w:val="0060790A"/>
    <w:rsid w:val="00616D0F"/>
    <w:rsid w:val="00635475"/>
    <w:rsid w:val="00640942"/>
    <w:rsid w:val="006635CC"/>
    <w:rsid w:val="00680006"/>
    <w:rsid w:val="00686D72"/>
    <w:rsid w:val="00686E98"/>
    <w:rsid w:val="00690303"/>
    <w:rsid w:val="00695B13"/>
    <w:rsid w:val="0069664F"/>
    <w:rsid w:val="006A7AAE"/>
    <w:rsid w:val="006C471E"/>
    <w:rsid w:val="006D6406"/>
    <w:rsid w:val="006E494E"/>
    <w:rsid w:val="006E49AF"/>
    <w:rsid w:val="006F09E9"/>
    <w:rsid w:val="006F339D"/>
    <w:rsid w:val="006F475B"/>
    <w:rsid w:val="00706BB6"/>
    <w:rsid w:val="00723BF7"/>
    <w:rsid w:val="007517B9"/>
    <w:rsid w:val="00764C15"/>
    <w:rsid w:val="00773348"/>
    <w:rsid w:val="0078783B"/>
    <w:rsid w:val="0079072D"/>
    <w:rsid w:val="007A5127"/>
    <w:rsid w:val="007B6C67"/>
    <w:rsid w:val="007D23F5"/>
    <w:rsid w:val="007E1215"/>
    <w:rsid w:val="007E4394"/>
    <w:rsid w:val="007F4DDC"/>
    <w:rsid w:val="00802FE5"/>
    <w:rsid w:val="0080588D"/>
    <w:rsid w:val="0082722E"/>
    <w:rsid w:val="008276C2"/>
    <w:rsid w:val="008870C6"/>
    <w:rsid w:val="00890796"/>
    <w:rsid w:val="008C068E"/>
    <w:rsid w:val="008E2C26"/>
    <w:rsid w:val="008F48AB"/>
    <w:rsid w:val="008F6DBF"/>
    <w:rsid w:val="00901C19"/>
    <w:rsid w:val="00905596"/>
    <w:rsid w:val="00905A1C"/>
    <w:rsid w:val="00914595"/>
    <w:rsid w:val="00915E7E"/>
    <w:rsid w:val="00922604"/>
    <w:rsid w:val="00934555"/>
    <w:rsid w:val="00935F53"/>
    <w:rsid w:val="009462AC"/>
    <w:rsid w:val="00965477"/>
    <w:rsid w:val="00973433"/>
    <w:rsid w:val="00980428"/>
    <w:rsid w:val="00982BE2"/>
    <w:rsid w:val="00990302"/>
    <w:rsid w:val="009904BB"/>
    <w:rsid w:val="00993E77"/>
    <w:rsid w:val="009A008D"/>
    <w:rsid w:val="009A366F"/>
    <w:rsid w:val="009B10F7"/>
    <w:rsid w:val="009C15F5"/>
    <w:rsid w:val="009C3A99"/>
    <w:rsid w:val="009D6B72"/>
    <w:rsid w:val="009D7D28"/>
    <w:rsid w:val="009E28EB"/>
    <w:rsid w:val="009F18B5"/>
    <w:rsid w:val="00A12CCF"/>
    <w:rsid w:val="00A21726"/>
    <w:rsid w:val="00A46E93"/>
    <w:rsid w:val="00A51424"/>
    <w:rsid w:val="00A7074F"/>
    <w:rsid w:val="00A826F4"/>
    <w:rsid w:val="00A97941"/>
    <w:rsid w:val="00AA6F90"/>
    <w:rsid w:val="00AB147D"/>
    <w:rsid w:val="00AB2F2A"/>
    <w:rsid w:val="00AE03EF"/>
    <w:rsid w:val="00AE1464"/>
    <w:rsid w:val="00AE3C05"/>
    <w:rsid w:val="00AE5B29"/>
    <w:rsid w:val="00AF1466"/>
    <w:rsid w:val="00AF1601"/>
    <w:rsid w:val="00AF1683"/>
    <w:rsid w:val="00B21DE4"/>
    <w:rsid w:val="00B2347B"/>
    <w:rsid w:val="00B41C68"/>
    <w:rsid w:val="00B53E4D"/>
    <w:rsid w:val="00B54124"/>
    <w:rsid w:val="00B71FC0"/>
    <w:rsid w:val="00B84254"/>
    <w:rsid w:val="00B87EC0"/>
    <w:rsid w:val="00B95331"/>
    <w:rsid w:val="00BA7B8D"/>
    <w:rsid w:val="00BB68B6"/>
    <w:rsid w:val="00BE39DE"/>
    <w:rsid w:val="00BE4671"/>
    <w:rsid w:val="00BF5C0E"/>
    <w:rsid w:val="00BF6449"/>
    <w:rsid w:val="00BF67AF"/>
    <w:rsid w:val="00C24E03"/>
    <w:rsid w:val="00C477BF"/>
    <w:rsid w:val="00C532DB"/>
    <w:rsid w:val="00C56021"/>
    <w:rsid w:val="00C61BF5"/>
    <w:rsid w:val="00C837F0"/>
    <w:rsid w:val="00C8783D"/>
    <w:rsid w:val="00CA0337"/>
    <w:rsid w:val="00CB246B"/>
    <w:rsid w:val="00CB3373"/>
    <w:rsid w:val="00CC3709"/>
    <w:rsid w:val="00CC4DFA"/>
    <w:rsid w:val="00CC7903"/>
    <w:rsid w:val="00CE23CE"/>
    <w:rsid w:val="00CF5297"/>
    <w:rsid w:val="00D0137A"/>
    <w:rsid w:val="00D2541B"/>
    <w:rsid w:val="00D33F83"/>
    <w:rsid w:val="00D37732"/>
    <w:rsid w:val="00D528D7"/>
    <w:rsid w:val="00D52D25"/>
    <w:rsid w:val="00D5404E"/>
    <w:rsid w:val="00D620E2"/>
    <w:rsid w:val="00D63175"/>
    <w:rsid w:val="00D64F07"/>
    <w:rsid w:val="00D70020"/>
    <w:rsid w:val="00D7259A"/>
    <w:rsid w:val="00D80D7A"/>
    <w:rsid w:val="00DA368C"/>
    <w:rsid w:val="00DA77D3"/>
    <w:rsid w:val="00DE5525"/>
    <w:rsid w:val="00DE6E61"/>
    <w:rsid w:val="00DF39BB"/>
    <w:rsid w:val="00DF3CA7"/>
    <w:rsid w:val="00DF7B97"/>
    <w:rsid w:val="00E15D03"/>
    <w:rsid w:val="00E20406"/>
    <w:rsid w:val="00E24419"/>
    <w:rsid w:val="00E30574"/>
    <w:rsid w:val="00E31F0B"/>
    <w:rsid w:val="00E33804"/>
    <w:rsid w:val="00E35360"/>
    <w:rsid w:val="00E42009"/>
    <w:rsid w:val="00E67030"/>
    <w:rsid w:val="00E702DA"/>
    <w:rsid w:val="00E82ECB"/>
    <w:rsid w:val="00E851CA"/>
    <w:rsid w:val="00EA018A"/>
    <w:rsid w:val="00EC2C0D"/>
    <w:rsid w:val="00EE2252"/>
    <w:rsid w:val="00F03B99"/>
    <w:rsid w:val="00F213D3"/>
    <w:rsid w:val="00F24020"/>
    <w:rsid w:val="00F2574E"/>
    <w:rsid w:val="00F335C8"/>
    <w:rsid w:val="00F37197"/>
    <w:rsid w:val="00F42926"/>
    <w:rsid w:val="00F446A1"/>
    <w:rsid w:val="00F52905"/>
    <w:rsid w:val="00F72230"/>
    <w:rsid w:val="00F91849"/>
    <w:rsid w:val="00F93995"/>
    <w:rsid w:val="00FA0777"/>
    <w:rsid w:val="00FA56F6"/>
    <w:rsid w:val="00FB72E7"/>
    <w:rsid w:val="00FC1974"/>
    <w:rsid w:val="00FC2C9D"/>
    <w:rsid w:val="00FD425D"/>
    <w:rsid w:val="00FD45DB"/>
    <w:rsid w:val="00FD6D07"/>
    <w:rsid w:val="00FE528C"/>
    <w:rsid w:val="00FE650F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7553"/>
  <w15:chartTrackingRefBased/>
  <w15:docId w15:val="{9913202A-CA0A-44B8-B619-E0C5FFEF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VR - standaard"/>
    <w:rsid w:val="00905A1C"/>
    <w:pPr>
      <w:spacing w:after="0" w:line="280" w:lineRule="atLeast"/>
      <w:jc w:val="both"/>
    </w:pPr>
    <w:rPr>
      <w:rFonts w:ascii="Arial" w:hAnsi="Arial" w:cs="Times New Roman"/>
      <w:sz w:val="20"/>
      <w:szCs w:val="21"/>
    </w:rPr>
  </w:style>
  <w:style w:type="paragraph" w:styleId="Kop1">
    <w:name w:val="heading 1"/>
    <w:aliases w:val="VR-titel"/>
    <w:basedOn w:val="Standaard"/>
    <w:next w:val="Standaard"/>
    <w:link w:val="Kop1Char"/>
    <w:uiPriority w:val="99"/>
    <w:qFormat/>
    <w:rsid w:val="00D33F83"/>
    <w:pPr>
      <w:keepNext/>
      <w:keepLines/>
      <w:spacing w:before="400" w:after="40" w:line="240" w:lineRule="auto"/>
      <w:outlineLvl w:val="0"/>
    </w:pPr>
    <w:rPr>
      <w:b/>
      <w:color w:val="384BAC"/>
      <w:sz w:val="28"/>
      <w:szCs w:val="36"/>
    </w:rPr>
  </w:style>
  <w:style w:type="paragraph" w:styleId="Kop2">
    <w:name w:val="heading 2"/>
    <w:aliases w:val="VR - paragraaf"/>
    <w:basedOn w:val="Standaard"/>
    <w:next w:val="Standaard"/>
    <w:link w:val="Kop2Char"/>
    <w:uiPriority w:val="99"/>
    <w:qFormat/>
    <w:rsid w:val="00D33F83"/>
    <w:pPr>
      <w:keepNext/>
      <w:keepLines/>
      <w:pBdr>
        <w:bottom w:val="single" w:sz="4" w:space="2" w:color="auto"/>
      </w:pBdr>
      <w:spacing w:after="80"/>
      <w:outlineLvl w:val="1"/>
    </w:pPr>
    <w:rPr>
      <w:b/>
      <w:color w:val="38387B"/>
      <w:sz w:val="2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Rbasistekst">
    <w:name w:val="VR basistekst"/>
    <w:basedOn w:val="Standaard"/>
    <w:link w:val="VRbasistekstChar"/>
    <w:qFormat/>
    <w:rsid w:val="000B35EC"/>
    <w:rPr>
      <w:rFonts w:eastAsiaTheme="minorHAnsi" w:cstheme="minorBidi"/>
      <w:szCs w:val="22"/>
    </w:rPr>
  </w:style>
  <w:style w:type="character" w:customStyle="1" w:styleId="VRbasistekstChar">
    <w:name w:val="VR basistekst Char"/>
    <w:basedOn w:val="Standaardalinea-lettertype"/>
    <w:link w:val="VRbasistekst"/>
    <w:rsid w:val="000B35EC"/>
    <w:rPr>
      <w:rFonts w:ascii="Arial" w:hAnsi="Arial"/>
      <w:sz w:val="20"/>
    </w:rPr>
  </w:style>
  <w:style w:type="paragraph" w:customStyle="1" w:styleId="VRparagraaf">
    <w:name w:val="VR paragraaf"/>
    <w:basedOn w:val="VRbasistekst"/>
    <w:next w:val="VRbasistekst"/>
    <w:link w:val="VRparagraafChar"/>
    <w:qFormat/>
    <w:rsid w:val="000B35EC"/>
    <w:pPr>
      <w:pBdr>
        <w:bottom w:val="single" w:sz="4" w:space="1" w:color="auto"/>
      </w:pBdr>
      <w:spacing w:after="120"/>
      <w:jc w:val="left"/>
    </w:pPr>
    <w:rPr>
      <w:b/>
      <w:color w:val="38387B"/>
      <w:sz w:val="22"/>
    </w:rPr>
  </w:style>
  <w:style w:type="character" w:customStyle="1" w:styleId="VRparagraafChar">
    <w:name w:val="VR paragraaf Char"/>
    <w:basedOn w:val="VRbasistekstChar"/>
    <w:link w:val="VRparagraaf"/>
    <w:rsid w:val="000B35EC"/>
    <w:rPr>
      <w:rFonts w:ascii="Arial" w:hAnsi="Arial"/>
      <w:b/>
      <w:color w:val="38387B"/>
      <w:sz w:val="20"/>
    </w:rPr>
  </w:style>
  <w:style w:type="paragraph" w:customStyle="1" w:styleId="VRhoofdstuk">
    <w:name w:val="VR hoofdstuk"/>
    <w:basedOn w:val="VRbasistekst"/>
    <w:next w:val="VRparagraaf"/>
    <w:link w:val="VRhoofdstukChar"/>
    <w:qFormat/>
    <w:rsid w:val="00D63175"/>
    <w:pPr>
      <w:numPr>
        <w:numId w:val="4"/>
      </w:numPr>
      <w:spacing w:after="480"/>
      <w:ind w:left="567" w:hanging="567"/>
      <w:jc w:val="left"/>
      <w:outlineLvl w:val="0"/>
    </w:pPr>
    <w:rPr>
      <w:b/>
      <w:color w:val="38387B"/>
      <w:sz w:val="28"/>
    </w:rPr>
  </w:style>
  <w:style w:type="character" w:customStyle="1" w:styleId="VRhoofdstukChar">
    <w:name w:val="VR hoofdstuk Char"/>
    <w:basedOn w:val="VRbasistekstChar"/>
    <w:link w:val="VRhoofdstuk"/>
    <w:rsid w:val="00D63175"/>
    <w:rPr>
      <w:rFonts w:ascii="Arial" w:eastAsia="Times New Roman" w:hAnsi="Arial" w:cs="Times New Roman"/>
      <w:b/>
      <w:color w:val="38387B"/>
      <w:sz w:val="28"/>
      <w:szCs w:val="21"/>
    </w:rPr>
  </w:style>
  <w:style w:type="table" w:styleId="Tabelraster">
    <w:name w:val="Table Grid"/>
    <w:basedOn w:val="Standaardtabel"/>
    <w:uiPriority w:val="39"/>
    <w:rsid w:val="00A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T2-kolommen">
    <w:name w:val="VT 2-kolommen"/>
    <w:basedOn w:val="Tabelraster"/>
    <w:uiPriority w:val="99"/>
    <w:rsid w:val="00472BFD"/>
    <w:pPr>
      <w:spacing w:line="280" w:lineRule="atLeast"/>
    </w:pPr>
    <w:rPr>
      <w:rFonts w:ascii="Arial" w:hAnsi="Arial"/>
      <w:sz w:val="20"/>
    </w:rPr>
    <w:tblPr>
      <w:tblStyleRowBandSize w:val="3"/>
      <w:tblStyleColBandSize w:val="2"/>
    </w:tbl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38387B"/>
      </w:tcPr>
    </w:tblStylePr>
  </w:style>
  <w:style w:type="table" w:styleId="Onopgemaaktetabel2">
    <w:name w:val="Plain Table 2"/>
    <w:basedOn w:val="Standaardtabel"/>
    <w:uiPriority w:val="42"/>
    <w:rsid w:val="00AF1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F16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Rtitel">
    <w:name w:val="VR titel"/>
    <w:basedOn w:val="Standaard"/>
    <w:next w:val="VRhoofdstuk"/>
    <w:link w:val="VRtitelChar"/>
    <w:qFormat/>
    <w:rsid w:val="00D63175"/>
    <w:pPr>
      <w:spacing w:after="600"/>
      <w:jc w:val="left"/>
    </w:pPr>
    <w:rPr>
      <w:b/>
      <w:color w:val="38387B"/>
      <w:sz w:val="40"/>
    </w:rPr>
  </w:style>
  <w:style w:type="character" w:customStyle="1" w:styleId="VRtitelChar">
    <w:name w:val="VR titel Char"/>
    <w:basedOn w:val="Standaardalinea-lettertype"/>
    <w:link w:val="VRtitel"/>
    <w:rsid w:val="00D63175"/>
    <w:rPr>
      <w:rFonts w:ascii="Arial" w:eastAsia="Times New Roman" w:hAnsi="Arial" w:cs="Times New Roman"/>
      <w:b/>
      <w:color w:val="38387B"/>
      <w:sz w:val="40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3E4D"/>
  </w:style>
  <w:style w:type="paragraph" w:styleId="Voettekst">
    <w:name w:val="footer"/>
    <w:basedOn w:val="Standaard"/>
    <w:link w:val="VoettekstChar"/>
    <w:uiPriority w:val="99"/>
    <w:unhideWhenUsed/>
    <w:rsid w:val="00B53E4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3E4D"/>
  </w:style>
  <w:style w:type="character" w:customStyle="1" w:styleId="Kop1Char">
    <w:name w:val="Kop 1 Char"/>
    <w:aliases w:val="VR-titel Char"/>
    <w:basedOn w:val="Standaardalinea-lettertype"/>
    <w:link w:val="Kop1"/>
    <w:uiPriority w:val="99"/>
    <w:rsid w:val="00D33F83"/>
    <w:rPr>
      <w:rFonts w:ascii="Arial" w:eastAsia="Times New Roman" w:hAnsi="Arial" w:cs="Times New Roman"/>
      <w:b/>
      <w:color w:val="384BAC"/>
      <w:sz w:val="28"/>
      <w:szCs w:val="36"/>
    </w:rPr>
  </w:style>
  <w:style w:type="character" w:customStyle="1" w:styleId="Kop2Char">
    <w:name w:val="Kop 2 Char"/>
    <w:aliases w:val="VR - paragraaf Char"/>
    <w:basedOn w:val="Standaardalinea-lettertype"/>
    <w:link w:val="Kop2"/>
    <w:uiPriority w:val="99"/>
    <w:rsid w:val="00D33F83"/>
    <w:rPr>
      <w:rFonts w:ascii="Arial" w:eastAsia="Times New Roman" w:hAnsi="Arial" w:cs="Times New Roman"/>
      <w:b/>
      <w:color w:val="38387B"/>
      <w:szCs w:val="28"/>
    </w:rPr>
  </w:style>
  <w:style w:type="paragraph" w:styleId="Lijstalinea">
    <w:name w:val="List Paragraph"/>
    <w:basedOn w:val="Standaard"/>
    <w:uiPriority w:val="99"/>
    <w:qFormat/>
    <w:rsid w:val="00D33F8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92F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05192F"/>
    <w:pPr>
      <w:spacing w:after="100"/>
    </w:pPr>
  </w:style>
  <w:style w:type="table" w:customStyle="1" w:styleId="Tabelraster1">
    <w:name w:val="Tabelraster1"/>
    <w:basedOn w:val="Standaardtabel"/>
    <w:next w:val="Tabelraster"/>
    <w:uiPriority w:val="39"/>
    <w:rsid w:val="00FA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C5E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5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9688-4E23-4DCA-A1BE-303AC4D8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 der Horst</dc:creator>
  <cp:keywords/>
  <dc:description/>
  <cp:lastModifiedBy>Mike van der Horst</cp:lastModifiedBy>
  <cp:revision>163</cp:revision>
  <cp:lastPrinted>2017-03-27T11:46:00Z</cp:lastPrinted>
  <dcterms:created xsi:type="dcterms:W3CDTF">2017-02-07T12:18:00Z</dcterms:created>
  <dcterms:modified xsi:type="dcterms:W3CDTF">2019-02-04T14:04:00Z</dcterms:modified>
</cp:coreProperties>
</file>